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FF" w:rsidRPr="00784659" w:rsidRDefault="00244BC2" w:rsidP="001E432D">
      <w:pPr>
        <w:rPr>
          <w:b/>
          <w:sz w:val="24"/>
          <w:szCs w:val="24"/>
          <w:lang w:val="en-US"/>
        </w:rPr>
      </w:pPr>
      <w:r w:rsidRPr="00784659">
        <w:rPr>
          <w:b/>
          <w:sz w:val="24"/>
          <w:szCs w:val="24"/>
          <w:lang w:val="en-US"/>
        </w:rPr>
        <w:t>The Science Behind Science Education</w:t>
      </w:r>
    </w:p>
    <w:p w:rsidR="009860FF" w:rsidRPr="00784659" w:rsidRDefault="009860FF" w:rsidP="001E432D">
      <w:pPr>
        <w:rPr>
          <w:sz w:val="24"/>
          <w:szCs w:val="24"/>
          <w:lang w:val="en-US"/>
        </w:rPr>
      </w:pPr>
      <w:r w:rsidRPr="00784659">
        <w:rPr>
          <w:sz w:val="24"/>
          <w:szCs w:val="24"/>
          <w:lang w:val="en-US"/>
        </w:rPr>
        <w:t xml:space="preserve">Research indicates that students learn more in an </w:t>
      </w:r>
      <w:bookmarkStart w:id="0" w:name="_Hlk528589633"/>
      <w:r w:rsidRPr="00784659">
        <w:rPr>
          <w:sz w:val="24"/>
          <w:szCs w:val="24"/>
          <w:lang w:val="en-US"/>
        </w:rPr>
        <w:t>active learning environment</w:t>
      </w:r>
      <w:bookmarkEnd w:id="0"/>
      <w:r w:rsidRPr="00784659">
        <w:rPr>
          <w:sz w:val="24"/>
          <w:szCs w:val="24"/>
          <w:lang w:val="en-US"/>
        </w:rPr>
        <w:t>. The learner must make sense of new knowledge and build it into their existing understanding; this is something the instructor cannot do for them. An active environment harnesses the potential of the group to learn from each other through a combination of guided peer discussions and timely contributions from the instructor.</w:t>
      </w:r>
      <w:r w:rsidR="009D3404" w:rsidRPr="00784659">
        <w:rPr>
          <w:sz w:val="24"/>
          <w:szCs w:val="24"/>
          <w:lang w:val="en-US"/>
        </w:rPr>
        <w:t xml:space="preserve"> </w:t>
      </w:r>
      <w:r w:rsidRPr="00784659">
        <w:rPr>
          <w:sz w:val="24"/>
          <w:szCs w:val="24"/>
          <w:lang w:val="en-US"/>
        </w:rPr>
        <w:t>The design and use of active teaching methods are based on evidence from education, psychology, and cognitive science and results in the learner</w:t>
      </w:r>
      <w:r w:rsidR="009E7B6C" w:rsidRPr="00784659">
        <w:rPr>
          <w:sz w:val="24"/>
          <w:szCs w:val="24"/>
          <w:lang w:val="en-US"/>
        </w:rPr>
        <w:t>s</w:t>
      </w:r>
      <w:r w:rsidRPr="00784659">
        <w:rPr>
          <w:sz w:val="24"/>
          <w:szCs w:val="24"/>
          <w:lang w:val="en-US"/>
        </w:rPr>
        <w:t xml:space="preserve"> – particularly in science disciplines – being more deliberate in their learning. Moreover, with the changing patterns of information exchange, it is necessary to re-evaluate our traditional higher education structure and goals to ensure that everyone is getting the most learning out of their time together.</w:t>
      </w:r>
    </w:p>
    <w:p w:rsidR="00BA1005" w:rsidRPr="00784659" w:rsidRDefault="00BA1005" w:rsidP="001E432D">
      <w:pPr>
        <w:rPr>
          <w:sz w:val="24"/>
          <w:szCs w:val="24"/>
          <w:lang w:val="en-US"/>
        </w:rPr>
      </w:pPr>
    </w:p>
    <w:p w:rsidR="00BF30EF" w:rsidRPr="00784659" w:rsidRDefault="00BF30EF" w:rsidP="001E432D">
      <w:pPr>
        <w:rPr>
          <w:sz w:val="24"/>
          <w:szCs w:val="24"/>
          <w:lang w:val="en-US"/>
        </w:rPr>
      </w:pPr>
      <w:r w:rsidRPr="00784659">
        <w:rPr>
          <w:sz w:val="24"/>
          <w:szCs w:val="24"/>
          <w:lang w:val="en-US"/>
        </w:rPr>
        <w:t xml:space="preserve">Dr. Cynthia Heiner is a physicist who worked on physics education researcher under Nobel prize winner Carl </w:t>
      </w:r>
      <w:proofErr w:type="spellStart"/>
      <w:r w:rsidRPr="00784659">
        <w:rPr>
          <w:sz w:val="24"/>
          <w:szCs w:val="24"/>
          <w:lang w:val="en-US"/>
        </w:rPr>
        <w:t>Wieman</w:t>
      </w:r>
      <w:proofErr w:type="spellEnd"/>
      <w:r w:rsidRPr="00784659">
        <w:rPr>
          <w:sz w:val="24"/>
          <w:szCs w:val="24"/>
          <w:lang w:val="en-US"/>
        </w:rPr>
        <w:t xml:space="preserve"> at the University of British Columbia’s Science Education Initiative and is now working at both the </w:t>
      </w:r>
      <w:proofErr w:type="spellStart"/>
      <w:r w:rsidRPr="00784659">
        <w:rPr>
          <w:sz w:val="24"/>
          <w:szCs w:val="24"/>
          <w:lang w:val="en-US"/>
        </w:rPr>
        <w:t>Freie</w:t>
      </w:r>
      <w:proofErr w:type="spellEnd"/>
      <w:r w:rsidRPr="00784659">
        <w:rPr>
          <w:sz w:val="24"/>
          <w:szCs w:val="24"/>
          <w:lang w:val="en-US"/>
        </w:rPr>
        <w:t xml:space="preserve"> Universit</w:t>
      </w:r>
      <w:r w:rsidR="00F22CC1" w:rsidRPr="00784659">
        <w:rPr>
          <w:sz w:val="24"/>
          <w:szCs w:val="24"/>
          <w:lang w:val="en-US"/>
        </w:rPr>
        <w:t>ät</w:t>
      </w:r>
      <w:r w:rsidRPr="00784659">
        <w:rPr>
          <w:sz w:val="24"/>
          <w:szCs w:val="24"/>
          <w:lang w:val="en-US"/>
        </w:rPr>
        <w:t xml:space="preserve"> Berlin and Imperial College London to help implement research-based pedagogies in science courses.</w:t>
      </w:r>
    </w:p>
    <w:p w:rsidR="009860FF" w:rsidRPr="00784659" w:rsidRDefault="009860FF" w:rsidP="001E432D">
      <w:pPr>
        <w:rPr>
          <w:sz w:val="24"/>
          <w:szCs w:val="24"/>
        </w:rPr>
      </w:pPr>
    </w:p>
    <w:p w:rsidR="00913FFC" w:rsidRPr="00784659" w:rsidRDefault="00913FFC" w:rsidP="001E432D">
      <w:pPr>
        <w:rPr>
          <w:b/>
          <w:sz w:val="24"/>
          <w:szCs w:val="24"/>
        </w:rPr>
      </w:pPr>
      <w:r w:rsidRPr="00784659">
        <w:rPr>
          <w:b/>
          <w:sz w:val="24"/>
          <w:szCs w:val="24"/>
        </w:rPr>
        <w:t>Učit vědu je věda</w:t>
      </w:r>
    </w:p>
    <w:p w:rsidR="009860FF" w:rsidRPr="00784659" w:rsidRDefault="009860FF" w:rsidP="001E432D">
      <w:pPr>
        <w:rPr>
          <w:sz w:val="24"/>
          <w:szCs w:val="24"/>
        </w:rPr>
      </w:pPr>
      <w:r w:rsidRPr="00784659">
        <w:rPr>
          <w:sz w:val="24"/>
          <w:szCs w:val="24"/>
        </w:rPr>
        <w:t>Výzkumy ukazují, že v aktivním výukov</w:t>
      </w:r>
      <w:r w:rsidR="00A244FA" w:rsidRPr="00784659">
        <w:rPr>
          <w:sz w:val="24"/>
          <w:szCs w:val="24"/>
        </w:rPr>
        <w:t>é</w:t>
      </w:r>
      <w:r w:rsidRPr="00784659">
        <w:rPr>
          <w:sz w:val="24"/>
          <w:szCs w:val="24"/>
        </w:rPr>
        <w:t>m prostředí se toho studenti naučí více. Student musí novým znalostem porozumět a zapracovat je mezi své stávající vědomosti; to je něco, co za ně</w:t>
      </w:r>
      <w:r w:rsidR="00B823B0" w:rsidRPr="00784659">
        <w:rPr>
          <w:sz w:val="24"/>
          <w:szCs w:val="24"/>
        </w:rPr>
        <w:t>j</w:t>
      </w:r>
      <w:r w:rsidRPr="00784659">
        <w:rPr>
          <w:sz w:val="24"/>
          <w:szCs w:val="24"/>
        </w:rPr>
        <w:t xml:space="preserve"> učitel udělat</w:t>
      </w:r>
      <w:r w:rsidR="00C34752" w:rsidRPr="00784659">
        <w:rPr>
          <w:sz w:val="24"/>
          <w:szCs w:val="24"/>
        </w:rPr>
        <w:t xml:space="preserve"> nemůže</w:t>
      </w:r>
      <w:r w:rsidRPr="00784659">
        <w:rPr>
          <w:sz w:val="24"/>
          <w:szCs w:val="24"/>
        </w:rPr>
        <w:t xml:space="preserve">. Aktivní prostředí využívá potenciál skupiny k tomu, aby se studenti učili jeden od druhého kombinací řízené diskuse </w:t>
      </w:r>
      <w:r w:rsidR="00306AB1">
        <w:rPr>
          <w:sz w:val="24"/>
          <w:szCs w:val="24"/>
        </w:rPr>
        <w:t xml:space="preserve">mezi sebou </w:t>
      </w:r>
      <w:bookmarkStart w:id="1" w:name="_GoBack"/>
      <w:bookmarkEnd w:id="1"/>
      <w:r w:rsidRPr="00784659">
        <w:rPr>
          <w:sz w:val="24"/>
          <w:szCs w:val="24"/>
        </w:rPr>
        <w:t xml:space="preserve">a vhodně načasovaných vstupů učitele. Podoba a využití </w:t>
      </w:r>
      <w:r w:rsidR="009232F3" w:rsidRPr="00784659">
        <w:rPr>
          <w:sz w:val="24"/>
          <w:szCs w:val="24"/>
        </w:rPr>
        <w:t xml:space="preserve">metod </w:t>
      </w:r>
      <w:r w:rsidRPr="00784659">
        <w:rPr>
          <w:sz w:val="24"/>
          <w:szCs w:val="24"/>
        </w:rPr>
        <w:t>aktivní</w:t>
      </w:r>
      <w:r w:rsidR="009232F3" w:rsidRPr="00784659">
        <w:rPr>
          <w:sz w:val="24"/>
          <w:szCs w:val="24"/>
        </w:rPr>
        <w:t>ho</w:t>
      </w:r>
      <w:r w:rsidRPr="00784659">
        <w:rPr>
          <w:sz w:val="24"/>
          <w:szCs w:val="24"/>
        </w:rPr>
        <w:t xml:space="preserve"> </w:t>
      </w:r>
      <w:r w:rsidR="009232F3" w:rsidRPr="00784659">
        <w:rPr>
          <w:sz w:val="24"/>
          <w:szCs w:val="24"/>
        </w:rPr>
        <w:t xml:space="preserve">vyučování </w:t>
      </w:r>
      <w:r w:rsidR="008613F7" w:rsidRPr="00784659">
        <w:rPr>
          <w:sz w:val="24"/>
          <w:szCs w:val="24"/>
        </w:rPr>
        <w:t xml:space="preserve">jsou </w:t>
      </w:r>
      <w:r w:rsidRPr="00784659">
        <w:rPr>
          <w:sz w:val="24"/>
          <w:szCs w:val="24"/>
        </w:rPr>
        <w:t>založen</w:t>
      </w:r>
      <w:r w:rsidR="008613F7" w:rsidRPr="00784659">
        <w:rPr>
          <w:sz w:val="24"/>
          <w:szCs w:val="24"/>
        </w:rPr>
        <w:t>y</w:t>
      </w:r>
      <w:r w:rsidRPr="00784659">
        <w:rPr>
          <w:sz w:val="24"/>
          <w:szCs w:val="24"/>
        </w:rPr>
        <w:t xml:space="preserve"> na </w:t>
      </w:r>
      <w:r w:rsidR="008613F7" w:rsidRPr="00784659">
        <w:rPr>
          <w:sz w:val="24"/>
          <w:szCs w:val="24"/>
        </w:rPr>
        <w:t xml:space="preserve">zkušenostech získaných při výuce a na poznatcích psychologie a kognitivních věd. Vedou k tomu, že student, především v přírodovědných oborech, </w:t>
      </w:r>
      <w:r w:rsidR="009818ED" w:rsidRPr="00784659">
        <w:rPr>
          <w:sz w:val="24"/>
          <w:szCs w:val="24"/>
        </w:rPr>
        <w:t>probíranou problematiku</w:t>
      </w:r>
      <w:r w:rsidR="00F32A76" w:rsidRPr="00784659">
        <w:rPr>
          <w:sz w:val="24"/>
          <w:szCs w:val="24"/>
        </w:rPr>
        <w:t xml:space="preserve"> </w:t>
      </w:r>
      <w:r w:rsidR="008613F7" w:rsidRPr="00784659">
        <w:rPr>
          <w:sz w:val="24"/>
          <w:szCs w:val="24"/>
        </w:rPr>
        <w:t xml:space="preserve">mnohem více </w:t>
      </w:r>
      <w:r w:rsidR="003E6669" w:rsidRPr="00784659">
        <w:rPr>
          <w:sz w:val="24"/>
          <w:szCs w:val="24"/>
        </w:rPr>
        <w:t>pr</w:t>
      </w:r>
      <w:r w:rsidR="00F32A76" w:rsidRPr="00784659">
        <w:rPr>
          <w:sz w:val="24"/>
          <w:szCs w:val="24"/>
        </w:rPr>
        <w:t>omýšlí</w:t>
      </w:r>
      <w:r w:rsidR="008613F7" w:rsidRPr="00784659">
        <w:rPr>
          <w:sz w:val="24"/>
          <w:szCs w:val="24"/>
        </w:rPr>
        <w:t>. Navíc s měnícími se způsoby výměny informací je nutné přehodnotit tradiční strukturu a cíle našeho vysokoškolského vzdělávání, abychom zajistili, že všichni ze společného učení vytěží co nejvíce.</w:t>
      </w:r>
    </w:p>
    <w:p w:rsidR="00BA1005" w:rsidRPr="00784659" w:rsidRDefault="00BA1005" w:rsidP="001E432D">
      <w:pPr>
        <w:rPr>
          <w:sz w:val="24"/>
          <w:szCs w:val="24"/>
        </w:rPr>
      </w:pPr>
    </w:p>
    <w:p w:rsidR="00B4534A" w:rsidRPr="00784659" w:rsidRDefault="008613F7" w:rsidP="001E432D">
      <w:pPr>
        <w:rPr>
          <w:sz w:val="24"/>
          <w:szCs w:val="24"/>
        </w:rPr>
      </w:pPr>
      <w:r w:rsidRPr="00784659">
        <w:rPr>
          <w:sz w:val="24"/>
          <w:szCs w:val="24"/>
        </w:rPr>
        <w:t xml:space="preserve">Dr. Cynthia </w:t>
      </w:r>
      <w:proofErr w:type="spellStart"/>
      <w:r w:rsidRPr="00784659">
        <w:rPr>
          <w:sz w:val="24"/>
          <w:szCs w:val="24"/>
        </w:rPr>
        <w:t>Heiner</w:t>
      </w:r>
      <w:proofErr w:type="spellEnd"/>
      <w:r w:rsidRPr="00784659">
        <w:rPr>
          <w:sz w:val="24"/>
          <w:szCs w:val="24"/>
        </w:rPr>
        <w:t xml:space="preserve"> je fyzička, která se fyzikálnímu vzdělávání věnovala u </w:t>
      </w:r>
      <w:r w:rsidR="00B4534A" w:rsidRPr="00784659">
        <w:rPr>
          <w:sz w:val="24"/>
          <w:szCs w:val="24"/>
        </w:rPr>
        <w:t>d</w:t>
      </w:r>
      <w:r w:rsidRPr="00784659">
        <w:rPr>
          <w:sz w:val="24"/>
          <w:szCs w:val="24"/>
        </w:rPr>
        <w:t xml:space="preserve">ržitele Nobelovy ceny Carla </w:t>
      </w:r>
      <w:proofErr w:type="spellStart"/>
      <w:r w:rsidRPr="00784659">
        <w:rPr>
          <w:sz w:val="24"/>
          <w:szCs w:val="24"/>
        </w:rPr>
        <w:t>Wiemana</w:t>
      </w:r>
      <w:proofErr w:type="spellEnd"/>
      <w:r w:rsidRPr="00784659">
        <w:rPr>
          <w:sz w:val="24"/>
          <w:szCs w:val="24"/>
        </w:rPr>
        <w:t xml:space="preserve"> v rámci </w:t>
      </w:r>
      <w:r w:rsidR="00B4534A" w:rsidRPr="00784659">
        <w:rPr>
          <w:sz w:val="24"/>
          <w:szCs w:val="24"/>
        </w:rPr>
        <w:t xml:space="preserve">Science </w:t>
      </w:r>
      <w:proofErr w:type="spellStart"/>
      <w:r w:rsidR="00B4534A" w:rsidRPr="00784659">
        <w:rPr>
          <w:sz w:val="24"/>
          <w:szCs w:val="24"/>
        </w:rPr>
        <w:t>Education</w:t>
      </w:r>
      <w:proofErr w:type="spellEnd"/>
      <w:r w:rsidR="00B4534A" w:rsidRPr="00784659">
        <w:rPr>
          <w:sz w:val="24"/>
          <w:szCs w:val="24"/>
        </w:rPr>
        <w:t xml:space="preserve"> </w:t>
      </w:r>
      <w:proofErr w:type="spellStart"/>
      <w:r w:rsidR="00B4534A" w:rsidRPr="00784659">
        <w:rPr>
          <w:sz w:val="24"/>
          <w:szCs w:val="24"/>
        </w:rPr>
        <w:t>Initiative</w:t>
      </w:r>
      <w:proofErr w:type="spellEnd"/>
      <w:r w:rsidR="00B4534A" w:rsidRPr="00784659">
        <w:rPr>
          <w:sz w:val="24"/>
          <w:szCs w:val="24"/>
        </w:rPr>
        <w:t xml:space="preserve"> na University </w:t>
      </w:r>
      <w:proofErr w:type="spellStart"/>
      <w:r w:rsidR="00B4534A" w:rsidRPr="00784659">
        <w:rPr>
          <w:sz w:val="24"/>
          <w:szCs w:val="24"/>
        </w:rPr>
        <w:t>of</w:t>
      </w:r>
      <w:proofErr w:type="spellEnd"/>
      <w:r w:rsidR="00B4534A" w:rsidRPr="00784659">
        <w:rPr>
          <w:sz w:val="24"/>
          <w:szCs w:val="24"/>
        </w:rPr>
        <w:t xml:space="preserve"> </w:t>
      </w:r>
      <w:proofErr w:type="spellStart"/>
      <w:r w:rsidR="00B4534A" w:rsidRPr="00784659">
        <w:rPr>
          <w:sz w:val="24"/>
          <w:szCs w:val="24"/>
        </w:rPr>
        <w:t>British</w:t>
      </w:r>
      <w:proofErr w:type="spellEnd"/>
      <w:r w:rsidR="00B4534A" w:rsidRPr="00784659">
        <w:rPr>
          <w:sz w:val="24"/>
          <w:szCs w:val="24"/>
        </w:rPr>
        <w:t xml:space="preserve"> Columbia. Nyní pracuje na </w:t>
      </w:r>
      <w:r w:rsidR="009860FF" w:rsidRPr="00784659">
        <w:rPr>
          <w:sz w:val="24"/>
          <w:szCs w:val="24"/>
        </w:rPr>
        <w:t xml:space="preserve">Freie </w:t>
      </w:r>
      <w:proofErr w:type="spellStart"/>
      <w:r w:rsidR="009860FF" w:rsidRPr="00784659">
        <w:rPr>
          <w:sz w:val="24"/>
          <w:szCs w:val="24"/>
        </w:rPr>
        <w:t>Universit</w:t>
      </w:r>
      <w:r w:rsidR="00B4534A" w:rsidRPr="00784659">
        <w:rPr>
          <w:sz w:val="24"/>
          <w:szCs w:val="24"/>
        </w:rPr>
        <w:t>ät</w:t>
      </w:r>
      <w:proofErr w:type="spellEnd"/>
      <w:r w:rsidR="009860FF" w:rsidRPr="00784659">
        <w:rPr>
          <w:sz w:val="24"/>
          <w:szCs w:val="24"/>
        </w:rPr>
        <w:t xml:space="preserve"> </w:t>
      </w:r>
      <w:proofErr w:type="spellStart"/>
      <w:r w:rsidR="009860FF" w:rsidRPr="00784659">
        <w:rPr>
          <w:sz w:val="24"/>
          <w:szCs w:val="24"/>
        </w:rPr>
        <w:t>Berlin</w:t>
      </w:r>
      <w:proofErr w:type="spellEnd"/>
      <w:r w:rsidR="009860FF" w:rsidRPr="00784659">
        <w:rPr>
          <w:sz w:val="24"/>
          <w:szCs w:val="24"/>
        </w:rPr>
        <w:t xml:space="preserve"> a</w:t>
      </w:r>
      <w:r w:rsidR="00B4534A" w:rsidRPr="00784659">
        <w:rPr>
          <w:sz w:val="24"/>
          <w:szCs w:val="24"/>
        </w:rPr>
        <w:t xml:space="preserve"> na </w:t>
      </w:r>
      <w:proofErr w:type="spellStart"/>
      <w:r w:rsidR="009860FF" w:rsidRPr="00784659">
        <w:rPr>
          <w:sz w:val="24"/>
          <w:szCs w:val="24"/>
        </w:rPr>
        <w:t>Imperial</w:t>
      </w:r>
      <w:proofErr w:type="spellEnd"/>
      <w:r w:rsidR="009860FF" w:rsidRPr="00784659">
        <w:rPr>
          <w:sz w:val="24"/>
          <w:szCs w:val="24"/>
        </w:rPr>
        <w:t xml:space="preserve"> </w:t>
      </w:r>
      <w:proofErr w:type="spellStart"/>
      <w:r w:rsidR="009860FF" w:rsidRPr="00784659">
        <w:rPr>
          <w:sz w:val="24"/>
          <w:szCs w:val="24"/>
        </w:rPr>
        <w:t>College</w:t>
      </w:r>
      <w:proofErr w:type="spellEnd"/>
      <w:r w:rsidR="009860FF" w:rsidRPr="00784659">
        <w:rPr>
          <w:sz w:val="24"/>
          <w:szCs w:val="24"/>
        </w:rPr>
        <w:t xml:space="preserve"> London</w:t>
      </w:r>
      <w:r w:rsidR="00B4534A" w:rsidRPr="00784659">
        <w:rPr>
          <w:sz w:val="24"/>
          <w:szCs w:val="24"/>
        </w:rPr>
        <w:t xml:space="preserve">. Pomáhá </w:t>
      </w:r>
      <w:r w:rsidR="0063298D" w:rsidRPr="00784659">
        <w:rPr>
          <w:sz w:val="24"/>
          <w:szCs w:val="24"/>
        </w:rPr>
        <w:t xml:space="preserve">uvádět </w:t>
      </w:r>
      <w:r w:rsidR="005F02C3" w:rsidRPr="00784659">
        <w:rPr>
          <w:sz w:val="24"/>
          <w:szCs w:val="24"/>
        </w:rPr>
        <w:t xml:space="preserve">vzdělávací </w:t>
      </w:r>
      <w:r w:rsidR="0097707F" w:rsidRPr="00784659">
        <w:rPr>
          <w:sz w:val="24"/>
          <w:szCs w:val="24"/>
        </w:rPr>
        <w:t>metody založené na výzkumu</w:t>
      </w:r>
      <w:r w:rsidR="0097707F" w:rsidRPr="00784659">
        <w:rPr>
          <w:sz w:val="24"/>
          <w:szCs w:val="24"/>
        </w:rPr>
        <w:t xml:space="preserve"> do výuk</w:t>
      </w:r>
      <w:r w:rsidR="005F02C3" w:rsidRPr="00784659">
        <w:rPr>
          <w:sz w:val="24"/>
          <w:szCs w:val="24"/>
        </w:rPr>
        <w:t xml:space="preserve">y </w:t>
      </w:r>
      <w:r w:rsidR="0097707F" w:rsidRPr="00784659">
        <w:rPr>
          <w:sz w:val="24"/>
          <w:szCs w:val="24"/>
        </w:rPr>
        <w:t>přírodovědných předmětů</w:t>
      </w:r>
      <w:r w:rsidR="00B4534A" w:rsidRPr="00784659">
        <w:rPr>
          <w:sz w:val="24"/>
          <w:szCs w:val="24"/>
        </w:rPr>
        <w:t>.</w:t>
      </w:r>
    </w:p>
    <w:sectPr w:rsidR="00B4534A" w:rsidRPr="0078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FF"/>
    <w:rsid w:val="00056596"/>
    <w:rsid w:val="00062D34"/>
    <w:rsid w:val="00096A02"/>
    <w:rsid w:val="000D0AC5"/>
    <w:rsid w:val="000F4035"/>
    <w:rsid w:val="00106315"/>
    <w:rsid w:val="0015300D"/>
    <w:rsid w:val="0018219A"/>
    <w:rsid w:val="001850C9"/>
    <w:rsid w:val="001B2872"/>
    <w:rsid w:val="001E432D"/>
    <w:rsid w:val="00244BC2"/>
    <w:rsid w:val="002613C7"/>
    <w:rsid w:val="00262FCE"/>
    <w:rsid w:val="002C48F8"/>
    <w:rsid w:val="002F22DE"/>
    <w:rsid w:val="00306AB1"/>
    <w:rsid w:val="00353E96"/>
    <w:rsid w:val="00380648"/>
    <w:rsid w:val="00395BD6"/>
    <w:rsid w:val="003E6669"/>
    <w:rsid w:val="00400476"/>
    <w:rsid w:val="0041080D"/>
    <w:rsid w:val="0046547E"/>
    <w:rsid w:val="004667B2"/>
    <w:rsid w:val="004762E2"/>
    <w:rsid w:val="00480A4B"/>
    <w:rsid w:val="004B20D6"/>
    <w:rsid w:val="004B3322"/>
    <w:rsid w:val="00512ECF"/>
    <w:rsid w:val="005F02C3"/>
    <w:rsid w:val="005F7AE9"/>
    <w:rsid w:val="00613D1C"/>
    <w:rsid w:val="00621D69"/>
    <w:rsid w:val="0063298D"/>
    <w:rsid w:val="006464A8"/>
    <w:rsid w:val="00666E8A"/>
    <w:rsid w:val="00671B24"/>
    <w:rsid w:val="00692E96"/>
    <w:rsid w:val="00741E37"/>
    <w:rsid w:val="00767481"/>
    <w:rsid w:val="0078028A"/>
    <w:rsid w:val="00784659"/>
    <w:rsid w:val="0078695C"/>
    <w:rsid w:val="007A775F"/>
    <w:rsid w:val="007B57A8"/>
    <w:rsid w:val="007B79B9"/>
    <w:rsid w:val="00852639"/>
    <w:rsid w:val="008613F7"/>
    <w:rsid w:val="00863269"/>
    <w:rsid w:val="008A7070"/>
    <w:rsid w:val="008C431C"/>
    <w:rsid w:val="008D0BF1"/>
    <w:rsid w:val="008F4592"/>
    <w:rsid w:val="00904A5D"/>
    <w:rsid w:val="00913FFC"/>
    <w:rsid w:val="009232F3"/>
    <w:rsid w:val="0097707F"/>
    <w:rsid w:val="009818ED"/>
    <w:rsid w:val="009860FF"/>
    <w:rsid w:val="009D3404"/>
    <w:rsid w:val="009E7B6C"/>
    <w:rsid w:val="00A054F0"/>
    <w:rsid w:val="00A244FA"/>
    <w:rsid w:val="00AA58D2"/>
    <w:rsid w:val="00AC0271"/>
    <w:rsid w:val="00AD0670"/>
    <w:rsid w:val="00AE76E8"/>
    <w:rsid w:val="00B171F4"/>
    <w:rsid w:val="00B4534A"/>
    <w:rsid w:val="00B70313"/>
    <w:rsid w:val="00B823B0"/>
    <w:rsid w:val="00BA1005"/>
    <w:rsid w:val="00BA50AF"/>
    <w:rsid w:val="00BC4B7D"/>
    <w:rsid w:val="00BF30EF"/>
    <w:rsid w:val="00C11330"/>
    <w:rsid w:val="00C31946"/>
    <w:rsid w:val="00C34752"/>
    <w:rsid w:val="00C55F81"/>
    <w:rsid w:val="00D07570"/>
    <w:rsid w:val="00D149BD"/>
    <w:rsid w:val="00D15662"/>
    <w:rsid w:val="00D47CF7"/>
    <w:rsid w:val="00D93C7C"/>
    <w:rsid w:val="00D96D18"/>
    <w:rsid w:val="00DA701C"/>
    <w:rsid w:val="00DD3A1F"/>
    <w:rsid w:val="00E84B48"/>
    <w:rsid w:val="00E947B9"/>
    <w:rsid w:val="00EC24FF"/>
    <w:rsid w:val="00F00927"/>
    <w:rsid w:val="00F22CC1"/>
    <w:rsid w:val="00F24E8A"/>
    <w:rsid w:val="00F32A76"/>
    <w:rsid w:val="00F525BA"/>
    <w:rsid w:val="00F603A5"/>
    <w:rsid w:val="00F60C49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A3D2"/>
  <w15:chartTrackingRefBased/>
  <w15:docId w15:val="{606CFA37-F654-4371-870B-A8FAEED3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ECF"/>
    <w:pPr>
      <w:spacing w:after="12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6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319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2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19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8695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FD2FD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E2E9-DED1-4241-9C8D-0CF07D19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2081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Vrtiška</dc:creator>
  <cp:keywords/>
  <dc:description/>
  <cp:lastModifiedBy>Ondřej Vrtiška</cp:lastModifiedBy>
  <cp:revision>21</cp:revision>
  <dcterms:created xsi:type="dcterms:W3CDTF">2018-10-30T22:19:00Z</dcterms:created>
  <dcterms:modified xsi:type="dcterms:W3CDTF">2018-11-05T08:39:00Z</dcterms:modified>
</cp:coreProperties>
</file>