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83" w:rsidRDefault="004554D8" w:rsidP="00BD6883">
      <w:pPr>
        <w:rPr>
          <w:rFonts w:ascii="Times New Roman" w:hAnsi="Times New Roman" w:cs="Times New Roman"/>
          <w:iCs/>
          <w:sz w:val="24"/>
          <w:szCs w:val="24"/>
        </w:rPr>
      </w:pPr>
      <w:r w:rsidRPr="004554D8">
        <w:rPr>
          <w:rFonts w:ascii="Times New Roman" w:hAnsi="Times New Roman" w:cs="Times New Roman"/>
          <w:sz w:val="24"/>
          <w:szCs w:val="24"/>
        </w:rPr>
        <w:t>T. G. Masaryk</w:t>
      </w:r>
      <w:r w:rsidR="002B05C3">
        <w:rPr>
          <w:rFonts w:ascii="Times New Roman" w:hAnsi="Times New Roman" w:cs="Times New Roman"/>
          <w:sz w:val="24"/>
          <w:szCs w:val="24"/>
        </w:rPr>
        <w:t xml:space="preserve"> jako erbovní osobnost Československa</w:t>
      </w:r>
      <w:bookmarkStart w:id="0" w:name="_GoBack"/>
      <w:bookmarkEnd w:id="0"/>
    </w:p>
    <w:p w:rsidR="003219BA" w:rsidRDefault="00BD6883" w:rsidP="004554D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554D8" w:rsidRPr="003A5B27" w:rsidRDefault="002F72D3" w:rsidP="00BD6883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Před sto lety </w:t>
      </w:r>
      <w:r w:rsidR="002A28F2">
        <w:rPr>
          <w:rFonts w:ascii="Times New Roman" w:hAnsi="Times New Roman" w:cs="Times New Roman"/>
          <w:iCs/>
        </w:rPr>
        <w:t xml:space="preserve">vznikla </w:t>
      </w:r>
      <w:r w:rsidR="00BD6883">
        <w:rPr>
          <w:rFonts w:ascii="Times New Roman" w:hAnsi="Times New Roman" w:cs="Times New Roman"/>
          <w:iCs/>
        </w:rPr>
        <w:t xml:space="preserve">samostatná </w:t>
      </w:r>
      <w:r w:rsidR="002A28F2">
        <w:rPr>
          <w:rFonts w:ascii="Times New Roman" w:hAnsi="Times New Roman" w:cs="Times New Roman"/>
          <w:iCs/>
        </w:rPr>
        <w:t>Československá republika.</w:t>
      </w:r>
      <w:r>
        <w:rPr>
          <w:rFonts w:ascii="Times New Roman" w:hAnsi="Times New Roman" w:cs="Times New Roman"/>
          <w:iCs/>
        </w:rPr>
        <w:t xml:space="preserve"> </w:t>
      </w:r>
      <w:r w:rsidR="00191C0B" w:rsidRPr="003A5B2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Tomáš G. Masaryk se stal čtyřnásobným prezidentem státu</w:t>
      </w:r>
      <w:r w:rsidR="002A28F2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a</w:t>
      </w:r>
      <w:r w:rsidR="002A28F2">
        <w:rPr>
          <w:rFonts w:ascii="Times New Roman" w:hAnsi="Times New Roman" w:cs="Times New Roman"/>
          <w:iCs/>
        </w:rPr>
        <w:t xml:space="preserve"> přestože</w:t>
      </w:r>
      <w:r>
        <w:rPr>
          <w:rFonts w:ascii="Times New Roman" w:hAnsi="Times New Roman" w:cs="Times New Roman"/>
          <w:iCs/>
        </w:rPr>
        <w:t xml:space="preserve"> ústava neposkytovala </w:t>
      </w:r>
      <w:r w:rsidR="002A28F2">
        <w:rPr>
          <w:rFonts w:ascii="Times New Roman" w:hAnsi="Times New Roman" w:cs="Times New Roman"/>
          <w:iCs/>
        </w:rPr>
        <w:t xml:space="preserve">této </w:t>
      </w:r>
      <w:r>
        <w:rPr>
          <w:rFonts w:ascii="Times New Roman" w:hAnsi="Times New Roman" w:cs="Times New Roman"/>
          <w:iCs/>
        </w:rPr>
        <w:t>funkci výrazn</w:t>
      </w:r>
      <w:r w:rsidR="00BD6883">
        <w:rPr>
          <w:rFonts w:ascii="Times New Roman" w:hAnsi="Times New Roman" w:cs="Times New Roman"/>
          <w:iCs/>
        </w:rPr>
        <w:t>é kompetence</w:t>
      </w:r>
      <w:r>
        <w:rPr>
          <w:rFonts w:ascii="Times New Roman" w:hAnsi="Times New Roman" w:cs="Times New Roman"/>
          <w:iCs/>
        </w:rPr>
        <w:t xml:space="preserve">, byl prezidentem aktivistickým a vlivným. </w:t>
      </w:r>
      <w:r w:rsidR="002A28F2">
        <w:rPr>
          <w:rFonts w:ascii="Times New Roman" w:hAnsi="Times New Roman" w:cs="Times New Roman"/>
          <w:iCs/>
        </w:rPr>
        <w:t>I z dalších příčin se stal na dlouhá léta symbolem úřadu a republiky jako takové. Přitom republikanismus měl v české společnosti před válkou mizivou podporu a samotný Masaryk s republikánskou formou budoucího státu dlouho váhal i v</w:t>
      </w:r>
      <w:r w:rsidR="00E05E18">
        <w:rPr>
          <w:rFonts w:ascii="Times New Roman" w:hAnsi="Times New Roman" w:cs="Times New Roman"/>
          <w:iCs/>
        </w:rPr>
        <w:t xml:space="preserve"> jejím </w:t>
      </w:r>
      <w:r w:rsidR="002A28F2">
        <w:rPr>
          <w:rFonts w:ascii="Times New Roman" w:hAnsi="Times New Roman" w:cs="Times New Roman"/>
          <w:iCs/>
        </w:rPr>
        <w:t xml:space="preserve">průběhu. </w:t>
      </w:r>
      <w:r w:rsidR="00BD6883">
        <w:rPr>
          <w:rFonts w:ascii="Times New Roman" w:hAnsi="Times New Roman" w:cs="Times New Roman"/>
          <w:iCs/>
        </w:rPr>
        <w:t xml:space="preserve">Přednáška se soustředí na přiblížení </w:t>
      </w:r>
      <w:r w:rsidR="00DD790B">
        <w:rPr>
          <w:rFonts w:ascii="Times New Roman" w:hAnsi="Times New Roman" w:cs="Times New Roman"/>
          <w:iCs/>
        </w:rPr>
        <w:t xml:space="preserve">některých aspektů </w:t>
      </w:r>
      <w:r w:rsidR="00BD6883">
        <w:rPr>
          <w:rFonts w:ascii="Times New Roman" w:hAnsi="Times New Roman" w:cs="Times New Roman"/>
          <w:iCs/>
        </w:rPr>
        <w:t>postupného osvojování si republikanismu z pohledu celkové koncepce zahraničního odboje, Tomáše G. Masaryka</w:t>
      </w:r>
      <w:r w:rsidR="00DD790B">
        <w:rPr>
          <w:rFonts w:ascii="Times New Roman" w:hAnsi="Times New Roman" w:cs="Times New Roman"/>
          <w:iCs/>
        </w:rPr>
        <w:t>, domácí politiky i společnosti</w:t>
      </w:r>
      <w:r w:rsidR="00BD6883">
        <w:rPr>
          <w:rFonts w:ascii="Times New Roman" w:hAnsi="Times New Roman" w:cs="Times New Roman"/>
          <w:iCs/>
        </w:rPr>
        <w:t xml:space="preserve">. </w:t>
      </w:r>
      <w:r w:rsidR="00D603D2">
        <w:rPr>
          <w:rFonts w:ascii="Times New Roman" w:hAnsi="Times New Roman" w:cs="Times New Roman"/>
          <w:iCs/>
        </w:rPr>
        <w:t xml:space="preserve">Za </w:t>
      </w:r>
      <w:r w:rsidR="007B3F91">
        <w:rPr>
          <w:rFonts w:ascii="Times New Roman" w:hAnsi="Times New Roman" w:cs="Times New Roman"/>
          <w:iCs/>
        </w:rPr>
        <w:t>tímto posunem</w:t>
      </w:r>
      <w:r w:rsidR="00D603D2">
        <w:rPr>
          <w:rFonts w:ascii="Times New Roman" w:hAnsi="Times New Roman" w:cs="Times New Roman"/>
          <w:iCs/>
        </w:rPr>
        <w:t xml:space="preserve"> stála kombinace </w:t>
      </w:r>
      <w:r w:rsidR="007B3F91">
        <w:rPr>
          <w:rFonts w:ascii="Times New Roman" w:hAnsi="Times New Roman" w:cs="Times New Roman"/>
          <w:iCs/>
        </w:rPr>
        <w:t xml:space="preserve">řady </w:t>
      </w:r>
      <w:r w:rsidR="00D603D2">
        <w:rPr>
          <w:rFonts w:ascii="Times New Roman" w:hAnsi="Times New Roman" w:cs="Times New Roman"/>
          <w:iCs/>
        </w:rPr>
        <w:t xml:space="preserve">faktorů </w:t>
      </w:r>
      <w:r w:rsidR="003B483A">
        <w:rPr>
          <w:rFonts w:ascii="Times New Roman" w:hAnsi="Times New Roman" w:cs="Times New Roman"/>
          <w:iCs/>
        </w:rPr>
        <w:t>zejména zahraničn</w:t>
      </w:r>
      <w:r w:rsidR="007B3F91">
        <w:rPr>
          <w:rFonts w:ascii="Times New Roman" w:hAnsi="Times New Roman" w:cs="Times New Roman"/>
          <w:iCs/>
        </w:rPr>
        <w:t>ě politického rázu, jeho obhajoba ale musela mít ryze domácí, původní charakter. Z pohledu dějin politického myšlení se proto pokusíme naznačit i tyto souvislosti.</w:t>
      </w:r>
    </w:p>
    <w:p w:rsidR="004554D8" w:rsidRPr="004554D8" w:rsidRDefault="004554D8">
      <w:pPr>
        <w:rPr>
          <w:rFonts w:ascii="Times New Roman" w:hAnsi="Times New Roman" w:cs="Times New Roman"/>
          <w:sz w:val="24"/>
          <w:szCs w:val="24"/>
        </w:rPr>
      </w:pPr>
    </w:p>
    <w:sectPr w:rsidR="004554D8" w:rsidRPr="0045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A6" w:rsidRDefault="00CA48A6" w:rsidP="00BD6883">
      <w:pPr>
        <w:spacing w:after="0" w:line="240" w:lineRule="auto"/>
      </w:pPr>
      <w:r>
        <w:separator/>
      </w:r>
    </w:p>
  </w:endnote>
  <w:endnote w:type="continuationSeparator" w:id="0">
    <w:p w:rsidR="00CA48A6" w:rsidRDefault="00CA48A6" w:rsidP="00BD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A6" w:rsidRDefault="00CA48A6" w:rsidP="00BD6883">
      <w:pPr>
        <w:spacing w:after="0" w:line="240" w:lineRule="auto"/>
      </w:pPr>
      <w:r>
        <w:separator/>
      </w:r>
    </w:p>
  </w:footnote>
  <w:footnote w:type="continuationSeparator" w:id="0">
    <w:p w:rsidR="00CA48A6" w:rsidRDefault="00CA48A6" w:rsidP="00BD6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7E"/>
    <w:rsid w:val="0001707E"/>
    <w:rsid w:val="00090CFA"/>
    <w:rsid w:val="000913D0"/>
    <w:rsid w:val="00191C0B"/>
    <w:rsid w:val="002A28F2"/>
    <w:rsid w:val="002B05C3"/>
    <w:rsid w:val="002F72D3"/>
    <w:rsid w:val="003219BA"/>
    <w:rsid w:val="003A5B27"/>
    <w:rsid w:val="003B483A"/>
    <w:rsid w:val="004554D8"/>
    <w:rsid w:val="004D2FBA"/>
    <w:rsid w:val="00653C60"/>
    <w:rsid w:val="006547CB"/>
    <w:rsid w:val="006D5523"/>
    <w:rsid w:val="007B3F91"/>
    <w:rsid w:val="00873F2C"/>
    <w:rsid w:val="008D54B9"/>
    <w:rsid w:val="00923ACF"/>
    <w:rsid w:val="009B6611"/>
    <w:rsid w:val="009C33D0"/>
    <w:rsid w:val="009F0724"/>
    <w:rsid w:val="00A20FD1"/>
    <w:rsid w:val="00B6559B"/>
    <w:rsid w:val="00BA631D"/>
    <w:rsid w:val="00BD6883"/>
    <w:rsid w:val="00C71E37"/>
    <w:rsid w:val="00CA48A6"/>
    <w:rsid w:val="00CE3D46"/>
    <w:rsid w:val="00D603D2"/>
    <w:rsid w:val="00DA4AF5"/>
    <w:rsid w:val="00DD790B"/>
    <w:rsid w:val="00E05E18"/>
    <w:rsid w:val="00E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C3B59-FE6E-4FC6-B111-1570403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883"/>
  </w:style>
  <w:style w:type="paragraph" w:styleId="Zpat">
    <w:name w:val="footer"/>
    <w:basedOn w:val="Normln"/>
    <w:link w:val="ZpatChar"/>
    <w:uiPriority w:val="99"/>
    <w:unhideWhenUsed/>
    <w:rsid w:val="00BD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Doubek</dc:creator>
  <cp:keywords/>
  <dc:description/>
  <cp:lastModifiedBy>Jedinakova Jirina</cp:lastModifiedBy>
  <cp:revision>6</cp:revision>
  <dcterms:created xsi:type="dcterms:W3CDTF">2018-04-08T14:11:00Z</dcterms:created>
  <dcterms:modified xsi:type="dcterms:W3CDTF">2018-04-11T09:09:00Z</dcterms:modified>
</cp:coreProperties>
</file>